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33221E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33221E" w:rsidRDefault="0035205E" w:rsidP="0033221E">
            <w:pPr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DODÁVKA A INSTALACE DVOU KUSŮ PRŮMYSLOVÝCH SEKČNÍCH VRAT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A0DC8" w:rsidP="0033221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3221E">
              <w:rPr>
                <w:szCs w:val="20"/>
              </w:rPr>
              <w:t xml:space="preserve">Bohumír Gottfried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3221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274DA0">
              <w:rPr>
                <w:szCs w:val="20"/>
              </w:rPr>
              <w:t>0</w:t>
            </w:r>
            <w:r w:rsidR="0033221E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5205E" w:rsidP="0035205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CF46BB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16413D" w:rsidRDefault="0016413D" w:rsidP="0016413D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3221E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A0DC8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6413D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4DA0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21E"/>
    <w:rsid w:val="003324F6"/>
    <w:rsid w:val="0035013C"/>
    <w:rsid w:val="0035205E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B44F2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1488"/>
    <w:rsid w:val="00AE25AF"/>
    <w:rsid w:val="00AE7656"/>
    <w:rsid w:val="00AE7A4B"/>
    <w:rsid w:val="00AF4AEE"/>
    <w:rsid w:val="00B0726C"/>
    <w:rsid w:val="00B328B1"/>
    <w:rsid w:val="00B377AA"/>
    <w:rsid w:val="00B444BB"/>
    <w:rsid w:val="00B56A63"/>
    <w:rsid w:val="00B86E24"/>
    <w:rsid w:val="00B92AD8"/>
    <w:rsid w:val="00B93FB3"/>
    <w:rsid w:val="00B95290"/>
    <w:rsid w:val="00BB7E3E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87A87"/>
    <w:rsid w:val="00CD5A9A"/>
    <w:rsid w:val="00CD7E4E"/>
    <w:rsid w:val="00CE15C9"/>
    <w:rsid w:val="00CF46BB"/>
    <w:rsid w:val="00D536D8"/>
    <w:rsid w:val="00D57F44"/>
    <w:rsid w:val="00D85FB7"/>
    <w:rsid w:val="00DB3025"/>
    <w:rsid w:val="00DC7DF9"/>
    <w:rsid w:val="00DE3786"/>
    <w:rsid w:val="00E00FE2"/>
    <w:rsid w:val="00E279E6"/>
    <w:rsid w:val="00E4432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75D69-2768-4F86-AF13-5136F307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7</cp:revision>
  <dcterms:created xsi:type="dcterms:W3CDTF">2020-09-22T08:48:00Z</dcterms:created>
  <dcterms:modified xsi:type="dcterms:W3CDTF">2020-11-24T08:34:00Z</dcterms:modified>
</cp:coreProperties>
</file>